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C104E">
        <w:rPr>
          <w:rFonts w:ascii="Times New Roman" w:hAnsi="Times New Roman" w:cs="Times New Roman"/>
          <w:b/>
          <w:sz w:val="32"/>
          <w:szCs w:val="32"/>
        </w:rPr>
        <w:t>7</w:t>
      </w:r>
    </w:p>
    <w:tbl>
      <w:tblPr>
        <w:tblpPr w:leftFromText="141" w:rightFromText="141" w:vertAnchor="text" w:horzAnchor="margin" w:tblpXSpec="center" w:tblpY="273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247"/>
        <w:gridCol w:w="1843"/>
        <w:gridCol w:w="2693"/>
        <w:gridCol w:w="1843"/>
        <w:gridCol w:w="1985"/>
        <w:gridCol w:w="1487"/>
        <w:gridCol w:w="1487"/>
      </w:tblGrid>
      <w:tr w:rsidR="004F3956" w:rsidRPr="006D5176" w:rsidTr="004F395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1">
              <w:rPr>
                <w:rFonts w:ascii="Times New Roman" w:hAnsi="Times New Roman" w:cs="Times New Roman"/>
                <w:b/>
                <w:sz w:val="24"/>
                <w:szCs w:val="24"/>
              </w:rPr>
              <w:t>Cel komunikacji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1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 komunikacyjnego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1">
              <w:rPr>
                <w:rFonts w:ascii="Times New Roman" w:hAnsi="Times New Roman" w:cs="Times New Roman"/>
                <w:b/>
                <w:sz w:val="24"/>
                <w:szCs w:val="24"/>
              </w:rPr>
              <w:t>Adresaci działania komunikacyjnego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1">
              <w:rPr>
                <w:rFonts w:ascii="Times New Roman" w:hAnsi="Times New Roman" w:cs="Times New Roman"/>
                <w:b/>
                <w:sz w:val="24"/>
                <w:szCs w:val="24"/>
              </w:rPr>
              <w:t>Środki przekazu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1">
              <w:rPr>
                <w:rFonts w:ascii="Times New Roman" w:hAnsi="Times New Roman" w:cs="Times New Roman"/>
                <w:b/>
                <w:sz w:val="24"/>
                <w:szCs w:val="24"/>
              </w:rPr>
              <w:t>Wartość docelowa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F44E91" w:rsidRDefault="004F3956" w:rsidP="00316FFF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Budżet</w:t>
            </w:r>
          </w:p>
        </w:tc>
      </w:tr>
      <w:tr w:rsidR="004F3956" w:rsidRPr="003C5224" w:rsidTr="004F395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04E40" w:rsidRDefault="003C5224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r w:rsidR="004C104E" w:rsidRPr="00304E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F3956" w:rsidRPr="00304E40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04E40" w:rsidRDefault="004F3956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Poinformowanie potencjalnych wnioskodawców o LSR, jej głównych celach, zasadach przyznawania dofinansowania oraz typach operacji, które będą miały największe szanse wsparcia z budżetu LSR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04E40" w:rsidRDefault="004F3956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 xml:space="preserve"> Bezpośrednie spotkanie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04E40" w:rsidRDefault="004F3956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Mieszkańcy,</w:t>
            </w:r>
          </w:p>
          <w:p w:rsidR="004F3956" w:rsidRPr="00304E40" w:rsidRDefault="004F3956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Osoby fizyczne,</w:t>
            </w:r>
          </w:p>
          <w:p w:rsidR="004F3956" w:rsidRPr="00304E40" w:rsidRDefault="004F3956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Organizacje pozarządowe,</w:t>
            </w:r>
          </w:p>
          <w:p w:rsidR="004F3956" w:rsidRPr="00304E40" w:rsidRDefault="004F3956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Przedsiębiorcy,</w:t>
            </w:r>
          </w:p>
          <w:p w:rsidR="004F3956" w:rsidRPr="00304E40" w:rsidRDefault="004F3956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Jednostki samorządu terytorialnego,</w:t>
            </w:r>
          </w:p>
          <w:p w:rsidR="004F3956" w:rsidRPr="00304E40" w:rsidRDefault="004F3956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Grupy </w:t>
            </w:r>
            <w:proofErr w:type="spellStart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defaworyzowane</w:t>
            </w:r>
            <w:proofErr w:type="spellEnd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 kątem dostępu do rynku pracy,</w:t>
            </w:r>
          </w:p>
          <w:p w:rsidR="004F3956" w:rsidRPr="00304E40" w:rsidRDefault="004F3956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Osoby zagrożone wykluczeniem społecznym tj. osoby w wieku poprodukcyjnym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04E40" w:rsidRDefault="004F3956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Organizacja spotkań otwartych w każdej gminie wchodzącej w skład LGD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56" w:rsidRPr="00304E40" w:rsidRDefault="004F3956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spotkań informacyjnych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04E40" w:rsidRDefault="004F3956" w:rsidP="00F44E91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6" w:rsidRPr="003C5224" w:rsidRDefault="00D32C93" w:rsidP="00F44E91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3956" w:rsidRPr="003C5224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3C5224" w:rsidRPr="003C5224" w:rsidTr="004F395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04E40" w:rsidRDefault="003C5224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III-IV kwartał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04E40" w:rsidRDefault="003C5224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Uzyskanie informacji zwrotnej nt. oceny jakości pomocy świadczonej przez LGD pod kątem konieczności przeprowadzenia ewentualnych korekt w </w:t>
            </w:r>
            <w:r w:rsidRPr="00304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tym zakresie.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04E40" w:rsidRDefault="003C5224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Badanie poziomu satysfakcji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04E40" w:rsidRDefault="003C5224" w:rsidP="003C5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Mieszkańcy,</w:t>
            </w:r>
          </w:p>
          <w:p w:rsidR="003C5224" w:rsidRPr="00304E40" w:rsidRDefault="003C5224" w:rsidP="003C5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Osoby fizyczne,</w:t>
            </w:r>
          </w:p>
          <w:p w:rsidR="003C5224" w:rsidRPr="00304E40" w:rsidRDefault="003C5224" w:rsidP="003C5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Organizacje pozarządowe,</w:t>
            </w:r>
          </w:p>
          <w:p w:rsidR="003C5224" w:rsidRPr="00304E40" w:rsidRDefault="003C5224" w:rsidP="003C52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Przedsiębiorcy,</w:t>
            </w:r>
          </w:p>
          <w:p w:rsidR="003C5224" w:rsidRPr="00304E40" w:rsidRDefault="003C5224" w:rsidP="003C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Jednostki samorządu terytorialnego,</w:t>
            </w:r>
          </w:p>
          <w:p w:rsidR="003C5224" w:rsidRPr="00304E40" w:rsidRDefault="003C5224" w:rsidP="003C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Grupy </w:t>
            </w:r>
            <w:proofErr w:type="spellStart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defaworyzowane</w:t>
            </w:r>
            <w:proofErr w:type="spellEnd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pod kątem dostępu do rynku pracy,</w:t>
            </w:r>
          </w:p>
          <w:p w:rsidR="003C5224" w:rsidRPr="00304E40" w:rsidRDefault="003C5224" w:rsidP="003C5224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Osoby zagrożone wykluczeniem społecznym tj. osoby w wieku poprodukcyjnym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04E40" w:rsidRDefault="003C5224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Ankieta monitorująca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24" w:rsidRPr="00304E40" w:rsidRDefault="003C5224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rozpowszechnionych ankiet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04E40" w:rsidRDefault="003C5224" w:rsidP="00F44E91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4" w:rsidRPr="003C5224" w:rsidRDefault="003C5224" w:rsidP="00F44E91">
            <w:pPr>
              <w:tabs>
                <w:tab w:val="left" w:pos="1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4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D32C93" w:rsidRPr="003C5224" w:rsidTr="004F3956">
        <w:trPr>
          <w:trHeight w:val="1555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4C104E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3438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Poinformowanie potencjalnych beneficjentów o terminach ogłoszonych naborów, puli środków przeznaczonych na dofinansowanie operacji oraz dokumentach niezbędnych w procesie aplikowania.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Kampania informacyjna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Mieszkańcy,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Osoby fizyczne,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Organizacje pozarządowe,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Przedsiębiorcy,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Jednostki samorządu terytorialnego,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Grupy </w:t>
            </w:r>
            <w:proofErr w:type="spellStart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defaworyzowane</w:t>
            </w:r>
            <w:proofErr w:type="spellEnd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 kątem dostępu do rynku pracy,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i aktualizowanie strony internetowej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zamieszczanych artykułów na stronie internetowej LGD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C5224" w:rsidRDefault="003C5224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C93" w:rsidRPr="003C5224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</w:tr>
      <w:tr w:rsidR="00D32C93" w:rsidRPr="003C5224" w:rsidTr="004F3956">
        <w:trPr>
          <w:trHeight w:val="155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i aktualizowanie portali społecznościowych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zamieszczonych informacji na Fanpage LGD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304E40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93" w:rsidRPr="003C5224" w:rsidTr="004F3956">
        <w:trPr>
          <w:trHeight w:val="155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bieżącej informacji w biurze LGD (telefoniczna, mailowo, osobiście);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Liczba osób, które otrzymały informację w biurze LGD, telefonicznie lub mailowo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93" w:rsidRPr="003C5224" w:rsidTr="004F3956">
        <w:trPr>
          <w:trHeight w:val="155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Przesyłanie informacji do Powiatowych Urzędów Pracy z prośbą o za</w:t>
            </w: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mieszczenie informacji na ich stronie internetowej i tablicy ogłoszeń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Liczba Powiatowych Urzędów Pracy, do których przesłano informacje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93" w:rsidRPr="003C5224" w:rsidTr="004F3956">
        <w:trPr>
          <w:trHeight w:val="155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Przesyłanie informacji do Urzędów Gmin wchodzących w skład LSR z prośbą o zamieszczenie informacji na ich stronie internetowej i tablicy ogłoszeń;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Urzędów Gmin wchodzących w skład LGD, do których przesłano informację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93" w:rsidRPr="003C5224" w:rsidTr="004F3956">
        <w:trPr>
          <w:trHeight w:val="1555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Przesyłanie informacji do osób znajdujących się w bazie kontaktów LGD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osób, do których przesłano informację, będących w bazie kontaktów LGD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93" w:rsidRPr="003C5224" w:rsidTr="004F3956">
        <w:trPr>
          <w:trHeight w:val="138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4C104E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104E" w:rsidRPr="00304E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3438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bookmarkStart w:id="0" w:name="_GoBack"/>
            <w:bookmarkEnd w:id="0"/>
            <w:r w:rsidRPr="00304E40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 xml:space="preserve">Poinformowanie potencjalnych wnioskodawców o trybie oraz procedurze naboru wniosków, w </w:t>
            </w:r>
            <w:r w:rsidRPr="0030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tym o głównych zasadach interpretacji poszczególnych kryteriów oceny używanych przez Radę LGD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cyklu szkoleniowego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Mieszkańcy,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Osoby fizyczne,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Organizacje pozarządowe,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Przedsiębiorcy,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Jednostki samorządu terytorialnego,</w:t>
            </w:r>
          </w:p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Grupy </w:t>
            </w:r>
            <w:proofErr w:type="spellStart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defaworyzowane</w:t>
            </w:r>
            <w:proofErr w:type="spellEnd"/>
            <w:r w:rsidRPr="0030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 kątem dostępu do rynku pracy,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</w:t>
            </w:r>
          </w:p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zorganizowanych szkoleń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04E40" w:rsidRDefault="00304E40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93" w:rsidRPr="003C5224" w:rsidRDefault="004C104E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C93" w:rsidRPr="003C5224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  <w:tr w:rsidR="00D32C93" w:rsidRPr="003C5224" w:rsidTr="004F3956">
        <w:trPr>
          <w:trHeight w:val="138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Doradztwo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osób uczestniczących w szkoleniu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93" w:rsidRPr="003C5224" w:rsidTr="004F3956">
        <w:trPr>
          <w:trHeight w:val="1380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Ankieta monitorująca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3" w:rsidRPr="00304E40" w:rsidRDefault="00D32C93" w:rsidP="00316FFF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Liczba rozpowszechnionych ankiet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04E40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3" w:rsidRPr="003C5224" w:rsidRDefault="00D32C93" w:rsidP="00F44E91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62" w:rsidRDefault="00A52F62" w:rsidP="00286A56">
      <w:pPr>
        <w:spacing w:after="0" w:line="240" w:lineRule="auto"/>
      </w:pPr>
      <w:r>
        <w:separator/>
      </w:r>
    </w:p>
  </w:endnote>
  <w:endnote w:type="continuationSeparator" w:id="0">
    <w:p w:rsidR="00A52F62" w:rsidRDefault="00A52F62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62" w:rsidRDefault="00A52F62" w:rsidP="00286A56">
      <w:pPr>
        <w:spacing w:after="0" w:line="240" w:lineRule="auto"/>
      </w:pPr>
      <w:r>
        <w:separator/>
      </w:r>
    </w:p>
  </w:footnote>
  <w:footnote w:type="continuationSeparator" w:id="0">
    <w:p w:rsidR="00A52F62" w:rsidRDefault="00A52F62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1D9"/>
    <w:rsid w:val="00005952"/>
    <w:rsid w:val="000A5016"/>
    <w:rsid w:val="00286A56"/>
    <w:rsid w:val="00287F79"/>
    <w:rsid w:val="00304E40"/>
    <w:rsid w:val="00316FFF"/>
    <w:rsid w:val="00360121"/>
    <w:rsid w:val="003C5224"/>
    <w:rsid w:val="004C104E"/>
    <w:rsid w:val="004F3956"/>
    <w:rsid w:val="00763F36"/>
    <w:rsid w:val="007D71D9"/>
    <w:rsid w:val="00854301"/>
    <w:rsid w:val="008E55D6"/>
    <w:rsid w:val="00907198"/>
    <w:rsid w:val="0093533B"/>
    <w:rsid w:val="0099072E"/>
    <w:rsid w:val="00A23CB5"/>
    <w:rsid w:val="00A4068C"/>
    <w:rsid w:val="00A52F62"/>
    <w:rsid w:val="00A62830"/>
    <w:rsid w:val="00B33438"/>
    <w:rsid w:val="00B7637E"/>
    <w:rsid w:val="00C76B14"/>
    <w:rsid w:val="00CC6D5E"/>
    <w:rsid w:val="00CE54C0"/>
    <w:rsid w:val="00D32C93"/>
    <w:rsid w:val="00F44E91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14</cp:revision>
  <cp:lastPrinted>2016-11-24T11:49:00Z</cp:lastPrinted>
  <dcterms:created xsi:type="dcterms:W3CDTF">2016-06-13T13:35:00Z</dcterms:created>
  <dcterms:modified xsi:type="dcterms:W3CDTF">2017-05-23T11:20:00Z</dcterms:modified>
</cp:coreProperties>
</file>