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F" w:rsidRDefault="00DF126F" w:rsidP="00DF12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26F" w:rsidRDefault="00DF126F" w:rsidP="00DF12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naborze nr </w:t>
      </w:r>
      <w:r w:rsidR="00BE0DDE">
        <w:rPr>
          <w:rFonts w:ascii="Times New Roman" w:hAnsi="Times New Roman"/>
          <w:b/>
          <w:bCs/>
          <w:sz w:val="24"/>
          <w:szCs w:val="24"/>
        </w:rPr>
        <w:t>1/2018</w:t>
      </w:r>
    </w:p>
    <w:p w:rsidR="00DF126F" w:rsidRPr="00ED2562" w:rsidRDefault="00DF126F" w:rsidP="00DF12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70AC" w:rsidRDefault="00DF126F" w:rsidP="00DF126F">
      <w:pPr>
        <w:spacing w:after="0"/>
        <w:jc w:val="both"/>
        <w:rPr>
          <w:rFonts w:ascii="TimesNewRoman" w:eastAsiaTheme="minorHAnsi" w:hAnsi="TimesNewRoman" w:cs="TimesNewRoman"/>
          <w:sz w:val="20"/>
          <w:szCs w:val="20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  <w:r w:rsidR="006E49AC">
        <w:rPr>
          <w:rFonts w:ascii="Times New Roman" w:hAnsi="Times New Roman"/>
          <w:sz w:val="24"/>
          <w:szCs w:val="24"/>
        </w:rPr>
        <w:t xml:space="preserve"> na operacje w zakresie:</w:t>
      </w:r>
      <w:r w:rsidR="006E49AC" w:rsidRPr="006E49AC">
        <w:rPr>
          <w:rFonts w:ascii="TimesNewRoman" w:eastAsiaTheme="minorHAnsi" w:hAnsi="TimesNewRoman" w:cs="TimesNewRoman"/>
          <w:sz w:val="20"/>
          <w:szCs w:val="20"/>
        </w:rPr>
        <w:t xml:space="preserve"> </w:t>
      </w:r>
    </w:p>
    <w:p w:rsidR="00DF126F" w:rsidRPr="002170AC" w:rsidRDefault="00BE0DDE" w:rsidP="00DF126F">
      <w:pPr>
        <w:spacing w:after="0"/>
        <w:jc w:val="both"/>
        <w:rPr>
          <w:rFonts w:ascii="TimesNewRoman" w:eastAsiaTheme="minorHAnsi" w:hAnsi="TimesNewRoman" w:cs="TimesNew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rozwój</w:t>
      </w:r>
      <w:r w:rsidR="006E49AC" w:rsidRPr="002170A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ogólnodostępnej i niekomercyjnej infrastruktury turystycznej lub rekreacyjnej, lub kulturalnej;</w:t>
      </w:r>
    </w:p>
    <w:p w:rsidR="00DF126F" w:rsidRPr="00ED2562" w:rsidRDefault="00DF126F" w:rsidP="00DF1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26F" w:rsidRPr="007F69B9" w:rsidRDefault="00DF126F" w:rsidP="00DF12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DF126F" w:rsidRDefault="00BE0DDE" w:rsidP="00DF12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09</w:t>
      </w:r>
      <w:r w:rsidR="00DF126F" w:rsidRPr="007F69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kwiecień 2018</w:t>
      </w:r>
      <w:r w:rsidR="00DF126F" w:rsidRPr="007F69B9">
        <w:rPr>
          <w:rFonts w:ascii="Times New Roman" w:hAnsi="Times New Roman"/>
          <w:sz w:val="24"/>
          <w:szCs w:val="24"/>
        </w:rPr>
        <w:t xml:space="preserve"> r. – 2</w:t>
      </w:r>
      <w:r>
        <w:rPr>
          <w:rFonts w:ascii="Times New Roman" w:hAnsi="Times New Roman"/>
          <w:sz w:val="24"/>
          <w:szCs w:val="24"/>
        </w:rPr>
        <w:t>7 kwiecień 2018</w:t>
      </w:r>
      <w:r w:rsidR="00DF126F" w:rsidRPr="007F69B9">
        <w:rPr>
          <w:rFonts w:ascii="Times New Roman" w:hAnsi="Times New Roman"/>
          <w:sz w:val="24"/>
          <w:szCs w:val="24"/>
        </w:rPr>
        <w:t xml:space="preserve"> r.</w:t>
      </w:r>
    </w:p>
    <w:p w:rsidR="00DF126F" w:rsidRDefault="00DF126F" w:rsidP="00DF12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Wniosek </w:t>
      </w:r>
      <w:r w:rsidR="00BE0DDE">
        <w:rPr>
          <w:rFonts w:ascii="Times New Roman" w:hAnsi="Times New Roman"/>
          <w:sz w:val="24"/>
          <w:szCs w:val="24"/>
        </w:rPr>
        <w:t>o udzielenie wsparcia wraz z załącznikami w dwóch identycznych egzemplarzach</w:t>
      </w:r>
      <w:r>
        <w:rPr>
          <w:rFonts w:ascii="Times New Roman" w:hAnsi="Times New Roman"/>
          <w:sz w:val="24"/>
          <w:szCs w:val="24"/>
        </w:rPr>
        <w:t xml:space="preserve"> należy składać bezpośrednio (osobiście lub przez pełnomocnika lub przez osobę upoważnioną) do Stowarzyszenia Lokalnej Grupy Działania Bory Dolnośląskie z siedzibą przy</w:t>
      </w:r>
      <w:r w:rsidRPr="007F69B9">
        <w:rPr>
          <w:rFonts w:ascii="Times New Roman" w:hAnsi="Times New Roman"/>
          <w:sz w:val="24"/>
          <w:szCs w:val="24"/>
        </w:rPr>
        <w:t xml:space="preserve"> ul. Żeromskiego 25, 68-120 Iłowa, od </w:t>
      </w:r>
      <w:r w:rsidR="00BE0DDE">
        <w:rPr>
          <w:rFonts w:ascii="Times New Roman" w:hAnsi="Times New Roman"/>
          <w:sz w:val="24"/>
          <w:szCs w:val="24"/>
        </w:rPr>
        <w:t>poniedziałku do piątku w godz. 9:00 – 14:</w:t>
      </w:r>
      <w:r w:rsidRPr="007F69B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 w:rsidR="00DF126F" w:rsidRPr="007F69B9" w:rsidRDefault="00DF126F" w:rsidP="00DF126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26F" w:rsidRPr="007F69B9" w:rsidRDefault="00DF126F" w:rsidP="00DF12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DF126F" w:rsidRDefault="00DF126F" w:rsidP="00DF12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refundacja kosztów kwalifikowalnych (intensywność pomocy: jednostki sektora finansów publicznych </w:t>
      </w:r>
      <w:r w:rsidR="00CA2397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63,63%)</w:t>
      </w:r>
    </w:p>
    <w:p w:rsidR="00DF126F" w:rsidRDefault="00DF126F" w:rsidP="00DF126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26F" w:rsidRPr="00356FFF" w:rsidRDefault="00DF126F" w:rsidP="00DF12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tematyczny:</w:t>
      </w:r>
    </w:p>
    <w:p w:rsidR="00DF126F" w:rsidRPr="00685EEE" w:rsidRDefault="00DF126F" w:rsidP="00DF126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5EEE">
        <w:rPr>
          <w:rFonts w:ascii="Times New Roman" w:hAnsi="Times New Roman"/>
          <w:b/>
          <w:sz w:val="24"/>
          <w:szCs w:val="24"/>
        </w:rPr>
        <w:t xml:space="preserve">Cel ogólny nr 2: </w:t>
      </w:r>
      <w:r w:rsidRPr="00685EEE">
        <w:rPr>
          <w:rFonts w:ascii="Times New Roman" w:eastAsia="Times New Roman" w:hAnsi="Times New Roman"/>
          <w:b/>
          <w:sz w:val="24"/>
          <w:szCs w:val="24"/>
          <w:lang w:eastAsia="pl-PL"/>
        </w:rPr>
        <w:t>Lepsze wykorzystanie potencjału przyrodniczego i kulturowego w rozwoju regionu</w:t>
      </w:r>
    </w:p>
    <w:p w:rsidR="00FF5FBA" w:rsidRPr="00FF5FBA" w:rsidRDefault="00FF5FBA" w:rsidP="00FF5FB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F5FBA">
        <w:rPr>
          <w:rFonts w:ascii="Times New Roman" w:hAnsi="Times New Roman"/>
          <w:sz w:val="24"/>
          <w:szCs w:val="24"/>
          <w:u w:val="single"/>
        </w:rPr>
        <w:t>Cel szczegółowy 2:</w:t>
      </w:r>
      <w:r w:rsidRPr="00FF5FBA">
        <w:rPr>
          <w:rFonts w:ascii="Times New Roman" w:hAnsi="Times New Roman"/>
          <w:sz w:val="24"/>
          <w:szCs w:val="24"/>
        </w:rPr>
        <w:t xml:space="preserve"> </w:t>
      </w:r>
      <w:r w:rsidRPr="00FF5FBA">
        <w:rPr>
          <w:rFonts w:ascii="Times New Roman" w:eastAsia="Times New Roman" w:hAnsi="Times New Roman"/>
          <w:sz w:val="24"/>
          <w:szCs w:val="24"/>
          <w:lang w:eastAsia="pl-PL"/>
        </w:rPr>
        <w:t xml:space="preserve">Rozwój infrastruktury turystycznej, rekreacyjnej </w:t>
      </w:r>
      <w:r w:rsidR="000E6C60">
        <w:rPr>
          <w:rFonts w:ascii="Times New Roman" w:eastAsia="Times New Roman" w:hAnsi="Times New Roman"/>
          <w:sz w:val="24"/>
          <w:szCs w:val="24"/>
          <w:lang w:eastAsia="pl-PL"/>
        </w:rPr>
        <w:t>i kulturalnej</w:t>
      </w:r>
      <w:r w:rsidRPr="00FF5F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5FB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Przedsięwzięcie 1.1.1</w:t>
      </w:r>
      <w:r w:rsidRPr="00FF5FB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BE0DDE" w:rsidRPr="00BE0DDE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Rozwój obiektów ogólnodostępnej i niekomercyjnej infrastruktury turystycznej, rekreacyjnej, służącej integracji społecznej</w:t>
      </w:r>
      <w:r w:rsidR="00BE0DDE" w:rsidRPr="00BE0DD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FF5FBA">
        <w:rPr>
          <w:rFonts w:ascii="Times New Roman" w:hAnsi="Times New Roman"/>
          <w:sz w:val="24"/>
          <w:szCs w:val="24"/>
        </w:rPr>
        <w:t>(w ramach zakresu § 2 ust. 1 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2014-2020);</w:t>
      </w:r>
    </w:p>
    <w:p w:rsidR="00DF126F" w:rsidRDefault="00DF126F" w:rsidP="00FF5FBA">
      <w:pPr>
        <w:pStyle w:val="Akapitzlist"/>
        <w:tabs>
          <w:tab w:val="left" w:pos="11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26F" w:rsidRPr="00275BF6" w:rsidRDefault="00DF126F" w:rsidP="00DF12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A16C55">
        <w:rPr>
          <w:rFonts w:ascii="Times New Roman" w:hAnsi="Times New Roman"/>
          <w:b/>
          <w:bCs/>
          <w:sz w:val="24"/>
          <w:szCs w:val="24"/>
        </w:rPr>
        <w:t>arunki udzielenia wsparcia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F126F" w:rsidRDefault="00DF126F" w:rsidP="00DF12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złożenie wniosku w miejscu i terminie wskazanym w ogłoszeniu,</w:t>
      </w:r>
    </w:p>
    <w:p w:rsidR="00DF126F" w:rsidRDefault="00DF126F" w:rsidP="00DF12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zgodność z zakresem tematycznym, który został wskazany w ogłoszeniu o naborze,</w:t>
      </w:r>
    </w:p>
    <w:p w:rsidR="00DF126F" w:rsidRDefault="00DF126F" w:rsidP="00DF12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spełnienie warunków udzielenia wsparcia</w:t>
      </w:r>
      <w:r>
        <w:rPr>
          <w:rFonts w:ascii="Times New Roman" w:hAnsi="Times New Roman"/>
          <w:sz w:val="24"/>
          <w:szCs w:val="24"/>
        </w:rPr>
        <w:t xml:space="preserve"> obowiązujących w ramach naboru:</w:t>
      </w:r>
    </w:p>
    <w:p w:rsidR="00DF126F" w:rsidRDefault="00DF126F" w:rsidP="00DF12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Operacja musi być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zgodna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ałącznikiem nr 1 (Planowane do osiągnięcia w wyniku operacji cele ogólne, 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czegółowe, przedsięwzięcia oraz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zakładane do osiągnięcia wskaźniki)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F126F" w:rsidRPr="00FB7E0D" w:rsidRDefault="00DF126F" w:rsidP="00DF12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O pomoc mogą ubiegać się podmioty określone w rozporządzeniu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MRiRW</w:t>
      </w:r>
      <w:proofErr w:type="spellEnd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24 września 2015 r. poz. 1570 Dz. U. z dnia 9 października 2015 r. z późniejszymi zmianami.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Cel ogólny nr 2 jest dedykowany wyłącznie jednostkom sektora finansów publicznych.</w:t>
      </w:r>
    </w:p>
    <w:p w:rsidR="00DF126F" w:rsidRPr="00356FFF" w:rsidRDefault="00DF126F" w:rsidP="00DF12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lastRenderedPageBreak/>
        <w:t>zgodność operacji z LSR w tym zgodność operacji z warunkami przyznania pomocy w PROW na lata 2014-2020,</w:t>
      </w:r>
    </w:p>
    <w:p w:rsidR="00DF126F" w:rsidRDefault="00DF126F" w:rsidP="00DF12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DF126F" w:rsidRPr="00356FFF" w:rsidRDefault="00DF126F" w:rsidP="00DF126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26F" w:rsidRDefault="00DF126F" w:rsidP="00DF12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>
        <w:rPr>
          <w:rFonts w:ascii="Times New Roman" w:hAnsi="Times New Roman"/>
          <w:sz w:val="24"/>
          <w:szCs w:val="24"/>
        </w:rPr>
        <w:t>2</w:t>
      </w:r>
      <w:r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126F" w:rsidRPr="00ED2562" w:rsidRDefault="00DF126F" w:rsidP="00DF126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126F" w:rsidRPr="00FB7E0D" w:rsidRDefault="00DF126F" w:rsidP="00DF12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DF126F" w:rsidRDefault="00DF126F" w:rsidP="00DF126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DF126F" w:rsidRPr="00D55500" w:rsidRDefault="00DF126F" w:rsidP="00DF126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19 ust. 4 rozporządzenia</w:t>
      </w:r>
      <w:r w:rsidR="001C7DC5" w:rsidRPr="001C7DC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C7DC5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1C7DC5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1C7DC5" w:rsidRPr="006245F6">
        <w:rPr>
          <w:rFonts w:ascii="Times New Roman" w:hAnsi="Times New Roman"/>
          <w:bCs/>
          <w:color w:val="000000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 w celu oceny zgodności operacji z LSR oraz dokonania wyboru operacji należy dołączyć załączniki:</w:t>
      </w:r>
    </w:p>
    <w:p w:rsidR="00DF126F" w:rsidRPr="00BD7EF7" w:rsidRDefault="00BD7EF7" w:rsidP="00BD7EF7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7EF7">
        <w:rPr>
          <w:rFonts w:ascii="Times New Roman" w:hAnsi="Times New Roman"/>
          <w:sz w:val="24"/>
          <w:szCs w:val="24"/>
        </w:rPr>
        <w:t>Oferty</w:t>
      </w:r>
      <w:r w:rsidR="00DF126F" w:rsidRPr="00BD7EF7">
        <w:rPr>
          <w:rFonts w:ascii="Times New Roman" w:hAnsi="Times New Roman"/>
          <w:sz w:val="24"/>
          <w:szCs w:val="24"/>
        </w:rPr>
        <w:t xml:space="preserve"> potw</w:t>
      </w:r>
      <w:r w:rsidRPr="00BD7EF7">
        <w:rPr>
          <w:rFonts w:ascii="Times New Roman" w:hAnsi="Times New Roman"/>
          <w:sz w:val="24"/>
          <w:szCs w:val="24"/>
        </w:rPr>
        <w:t>ierdzające</w:t>
      </w:r>
      <w:r w:rsidR="00DF126F" w:rsidRPr="00BD7EF7">
        <w:rPr>
          <w:rFonts w:ascii="Times New Roman" w:hAnsi="Times New Roman"/>
          <w:sz w:val="24"/>
          <w:szCs w:val="24"/>
        </w:rPr>
        <w:t xml:space="preserve"> wysokość wydatku stanowiącego koszt kwalifikowalny ujęty w</w:t>
      </w:r>
      <w:r w:rsidRPr="00BD7EF7">
        <w:rPr>
          <w:rFonts w:ascii="Times New Roman" w:hAnsi="Times New Roman"/>
          <w:sz w:val="24"/>
          <w:szCs w:val="24"/>
        </w:rPr>
        <w:t xml:space="preserve"> Zestawieniu Rzeczowo-Finansowym</w:t>
      </w:r>
      <w:r w:rsidR="00DF126F" w:rsidRPr="00BD7EF7">
        <w:rPr>
          <w:rFonts w:ascii="Times New Roman" w:hAnsi="Times New Roman"/>
          <w:sz w:val="24"/>
          <w:szCs w:val="24"/>
        </w:rPr>
        <w:t>;</w:t>
      </w:r>
    </w:p>
    <w:p w:rsidR="00DF126F" w:rsidRPr="00ED2562" w:rsidRDefault="00DF126F" w:rsidP="00DF1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26F" w:rsidRDefault="00DF126F" w:rsidP="00DF1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DF126F" w:rsidRPr="00FF5FBA" w:rsidRDefault="00BE0DDE" w:rsidP="00FF5F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Rozwój</w:t>
      </w:r>
      <w:r w:rsidR="00FF5FBA" w:rsidRPr="00B67C7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obiektów ogólnodostępnej i niekomercyjnej infrastruktury tury-stycznej, rekreacyjnej, służącej integracji społecznej </w:t>
      </w:r>
      <w:r w:rsidR="00FF5FBA" w:rsidRPr="00B67C7F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121739">
        <w:rPr>
          <w:rFonts w:ascii="Times New Roman" w:eastAsia="Times New Roman" w:hAnsi="Times New Roman"/>
          <w:sz w:val="24"/>
          <w:szCs w:val="24"/>
          <w:lang w:eastAsia="pl-PL"/>
        </w:rPr>
        <w:t>62.727,08</w:t>
      </w:r>
      <w:bookmarkStart w:id="0" w:name="_GoBack"/>
      <w:bookmarkEnd w:id="0"/>
      <w:r w:rsidR="00FF5FBA" w:rsidRPr="00B67C7F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DF126F" w:rsidRPr="009656B4" w:rsidRDefault="00DF126F" w:rsidP="00DF12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126F" w:rsidRPr="006974F5" w:rsidRDefault="00DF126F" w:rsidP="00DF12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74F5">
        <w:rPr>
          <w:rFonts w:ascii="Times New Roman" w:hAnsi="Times New Roman"/>
          <w:b/>
          <w:color w:val="000000"/>
          <w:sz w:val="24"/>
          <w:szCs w:val="24"/>
        </w:rPr>
        <w:t>Informacja o miejscu udostępnienia Strategii Lokalnej Kierowanej przez Społeczność, formularza wniosku o udzielenie wsparcia, formularza wniosku o płatność oraz formularza umowy o udzielenie wsparcia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F126F" w:rsidRDefault="00DF126F" w:rsidP="00DF126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Strategii Lokalnej Kierowanej przez Społeczność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7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Lokalna Strategia Rozwoju </w:t>
      </w:r>
      <w:hyperlink r:id="rId8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http://bory.org.pl/lgd/lsr/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DF126F" w:rsidRDefault="00DF126F" w:rsidP="00DF126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formularza wniosku o udzielenie wsparcia, formularza wniosku o płatność oraz formularza umowy o udzielenie wsparcia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Wnioski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http://bory.org.pl/lgd/wnioski/</w:t>
        </w:r>
      </w:hyperlink>
    </w:p>
    <w:p w:rsidR="00DF126F" w:rsidRPr="009656B4" w:rsidRDefault="00DF126F" w:rsidP="00DF126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26F" w:rsidRPr="009656B4" w:rsidRDefault="00DF126F" w:rsidP="00DF12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Informacja</w:t>
      </w:r>
      <w:r w:rsidRPr="009656B4">
        <w:rPr>
          <w:rFonts w:ascii="Times New Roman" w:hAnsi="Times New Roman"/>
          <w:b/>
          <w:color w:val="000000"/>
          <w:sz w:val="24"/>
          <w:szCs w:val="24"/>
        </w:rPr>
        <w:t xml:space="preserve"> o miejscu udostępnienia procedury oceny wniosku oraz Lokalnych Kryteriów Wyboru wraz z opisem przyznawania punktów za spełnienie danego kryterium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F126F" w:rsidRPr="009656B4" w:rsidRDefault="00DF126F" w:rsidP="00DF126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2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FF5FBA" w:rsidRPr="00AB2863" w:rsidRDefault="00DF126F" w:rsidP="00AB286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>Lokalnych Kryteriów Wyboru 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3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0139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5FBA" w:rsidRDefault="00FF5FBA" w:rsidP="001C7DC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FF5FBA" w:rsidSect="0091391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D01" w:rsidRDefault="000E3D01" w:rsidP="00DF126F">
      <w:pPr>
        <w:spacing w:after="0" w:line="240" w:lineRule="auto"/>
      </w:pPr>
      <w:r>
        <w:separator/>
      </w:r>
    </w:p>
  </w:endnote>
  <w:endnote w:type="continuationSeparator" w:id="0">
    <w:p w:rsidR="000E3D01" w:rsidRDefault="000E3D01" w:rsidP="00DF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6F" w:rsidRDefault="00DF126F">
    <w:pPr>
      <w:pStyle w:val="Stopka"/>
    </w:pPr>
  </w:p>
  <w:p w:rsidR="00DF126F" w:rsidRPr="00ED2562" w:rsidRDefault="00DF126F" w:rsidP="00DF126F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DF126F" w:rsidRDefault="00DF126F" w:rsidP="00DF126F">
    <w:pPr>
      <w:pStyle w:val="Stopka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D01" w:rsidRDefault="000E3D01" w:rsidP="00DF126F">
      <w:pPr>
        <w:spacing w:after="0" w:line="240" w:lineRule="auto"/>
      </w:pPr>
      <w:r>
        <w:separator/>
      </w:r>
    </w:p>
  </w:footnote>
  <w:footnote w:type="continuationSeparator" w:id="0">
    <w:p w:rsidR="000E3D01" w:rsidRDefault="000E3D01" w:rsidP="00DF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6F" w:rsidRPr="00DF126F" w:rsidRDefault="00DF126F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26F" w:rsidRDefault="00DF1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A8BC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A7DAE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072157"/>
    <w:multiLevelType w:val="hybridMultilevel"/>
    <w:tmpl w:val="753292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9A4F0D"/>
    <w:multiLevelType w:val="multilevel"/>
    <w:tmpl w:val="7AB84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42D52B6E"/>
    <w:multiLevelType w:val="hybridMultilevel"/>
    <w:tmpl w:val="BA9EB5D0"/>
    <w:lvl w:ilvl="0" w:tplc="7C425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F"/>
    <w:rsid w:val="00013945"/>
    <w:rsid w:val="000601C7"/>
    <w:rsid w:val="000615CF"/>
    <w:rsid w:val="000E3D01"/>
    <w:rsid w:val="000E6C60"/>
    <w:rsid w:val="00121739"/>
    <w:rsid w:val="001A402E"/>
    <w:rsid w:val="001C7DC5"/>
    <w:rsid w:val="002170AC"/>
    <w:rsid w:val="0023405E"/>
    <w:rsid w:val="002460C1"/>
    <w:rsid w:val="00292B71"/>
    <w:rsid w:val="00426328"/>
    <w:rsid w:val="005D1881"/>
    <w:rsid w:val="005E7FF5"/>
    <w:rsid w:val="006E17CE"/>
    <w:rsid w:val="006E49AC"/>
    <w:rsid w:val="00913916"/>
    <w:rsid w:val="009A0202"/>
    <w:rsid w:val="00AA771A"/>
    <w:rsid w:val="00AB2863"/>
    <w:rsid w:val="00B1776A"/>
    <w:rsid w:val="00BC59D1"/>
    <w:rsid w:val="00BD7EF7"/>
    <w:rsid w:val="00BE0DDE"/>
    <w:rsid w:val="00BF0558"/>
    <w:rsid w:val="00C468F3"/>
    <w:rsid w:val="00C610F9"/>
    <w:rsid w:val="00CA2397"/>
    <w:rsid w:val="00DF126F"/>
    <w:rsid w:val="00E231F0"/>
    <w:rsid w:val="00F12EBC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B8B77-6801-4307-AB73-FF98931A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2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26F"/>
  </w:style>
  <w:style w:type="paragraph" w:styleId="Stopka">
    <w:name w:val="footer"/>
    <w:basedOn w:val="Normalny"/>
    <w:link w:val="StopkaZnak"/>
    <w:uiPriority w:val="99"/>
    <w:unhideWhenUsed/>
    <w:rsid w:val="00DF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26F"/>
  </w:style>
  <w:style w:type="paragraph" w:styleId="Tekstdymka">
    <w:name w:val="Balloon Text"/>
    <w:basedOn w:val="Normalny"/>
    <w:link w:val="TekstdymkaZnak"/>
    <w:uiPriority w:val="99"/>
    <w:semiHidden/>
    <w:unhideWhenUsed/>
    <w:rsid w:val="00D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F126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F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lsr/" TargetMode="External"/><Relationship Id="rId13" Type="http://schemas.openxmlformats.org/officeDocument/2006/relationships/hyperlink" Target="http://bory.org.pl/lgd/kryte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yperlink" Target="http://bory.org.pl/lgd/procedu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y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ory.org.pl/lgd/wnio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5</cp:revision>
  <cp:lastPrinted>2017-07-18T10:26:00Z</cp:lastPrinted>
  <dcterms:created xsi:type="dcterms:W3CDTF">2017-07-18T10:30:00Z</dcterms:created>
  <dcterms:modified xsi:type="dcterms:W3CDTF">2018-03-01T09:28:00Z</dcterms:modified>
</cp:coreProperties>
</file>